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8291" w14:textId="5AA32FB2" w:rsidR="00E91ED0" w:rsidRDefault="00E91ED0" w:rsidP="00E91ED0">
      <w:r>
        <w:rPr>
          <w:rFonts w:hint="eastAsia"/>
        </w:rPr>
        <w:t xml:space="preserve"> 文件网址：</w:t>
      </w:r>
      <w:hyperlink r:id="rId4" w:history="1">
        <w:r w:rsidRPr="00E91ED0">
          <w:rPr>
            <w:rStyle w:val="a3"/>
          </w:rPr>
          <w:t>http://www.moe.gov.cn/srcsite/A08/s7056/202008/t20</w:t>
        </w:r>
        <w:r w:rsidRPr="00E91ED0">
          <w:rPr>
            <w:rStyle w:val="a3"/>
          </w:rPr>
          <w:t>2</w:t>
        </w:r>
        <w:r w:rsidRPr="00E91ED0">
          <w:rPr>
            <w:rStyle w:val="a3"/>
          </w:rPr>
          <w:t>00820_479133.html</w:t>
        </w:r>
      </w:hyperlink>
    </w:p>
    <w:p w14:paraId="339714E1" w14:textId="77777777" w:rsidR="00E91ED0" w:rsidRDefault="00E91ED0" w:rsidP="00E91ED0"/>
    <w:p w14:paraId="764157C2" w14:textId="77777777" w:rsidR="00E91ED0" w:rsidRPr="00E91ED0" w:rsidRDefault="00E91ED0" w:rsidP="00E91ED0">
      <w:pPr>
        <w:spacing w:line="460" w:lineRule="exact"/>
        <w:jc w:val="center"/>
        <w:rPr>
          <w:b/>
          <w:bCs/>
          <w:sz w:val="30"/>
          <w:szCs w:val="30"/>
        </w:rPr>
      </w:pPr>
      <w:r w:rsidRPr="00E91ED0">
        <w:rPr>
          <w:rFonts w:hint="eastAsia"/>
          <w:b/>
          <w:bCs/>
          <w:sz w:val="30"/>
          <w:szCs w:val="30"/>
        </w:rPr>
        <w:t>教育部办公厅</w:t>
      </w:r>
      <w:r w:rsidRPr="00E91ED0">
        <w:rPr>
          <w:b/>
          <w:bCs/>
          <w:sz w:val="30"/>
          <w:szCs w:val="30"/>
        </w:rPr>
        <w:t xml:space="preserve"> 工业和信息化部办公厅关于</w:t>
      </w:r>
      <w:r w:rsidRPr="00E91ED0">
        <w:rPr>
          <w:rFonts w:hint="eastAsia"/>
          <w:b/>
          <w:bCs/>
          <w:sz w:val="30"/>
          <w:szCs w:val="30"/>
        </w:rPr>
        <w:t>印发《现代产业学院建设指南（试行）》的通知</w:t>
      </w:r>
    </w:p>
    <w:p w14:paraId="43D0A690" w14:textId="77777777" w:rsidR="00E91ED0" w:rsidRPr="00E91ED0" w:rsidRDefault="00E91ED0" w:rsidP="00E91ED0">
      <w:pPr>
        <w:spacing w:line="460" w:lineRule="exact"/>
        <w:ind w:firstLineChars="2300" w:firstLine="5520"/>
        <w:rPr>
          <w:sz w:val="24"/>
          <w:szCs w:val="24"/>
        </w:rPr>
      </w:pPr>
      <w:proofErr w:type="gramStart"/>
      <w:r w:rsidRPr="00E91ED0">
        <w:rPr>
          <w:rFonts w:hint="eastAsia"/>
          <w:sz w:val="24"/>
          <w:szCs w:val="24"/>
        </w:rPr>
        <w:t>教高厅函</w:t>
      </w:r>
      <w:proofErr w:type="gramEnd"/>
      <w:r w:rsidRPr="00E91ED0">
        <w:rPr>
          <w:rFonts w:hint="eastAsia"/>
          <w:sz w:val="24"/>
          <w:szCs w:val="24"/>
        </w:rPr>
        <w:t>〔</w:t>
      </w:r>
      <w:r w:rsidRPr="00E91ED0">
        <w:rPr>
          <w:sz w:val="24"/>
          <w:szCs w:val="24"/>
        </w:rPr>
        <w:t>2020〕16号</w:t>
      </w:r>
    </w:p>
    <w:p w14:paraId="7DA594DE" w14:textId="544D0627" w:rsidR="00E91ED0" w:rsidRDefault="00E91ED0" w:rsidP="00E91ED0"/>
    <w:p w14:paraId="55D9FA21" w14:textId="77777777" w:rsidR="00E91ED0" w:rsidRDefault="00E91ED0" w:rsidP="00E91ED0">
      <w:r>
        <w:rPr>
          <w:rFonts w:hint="eastAsia"/>
        </w:rPr>
        <w:t>各省、自治区、直辖市教育厅（教委）、工业和信息化主管部门，新疆生产建设兵团教育局、工业和信息化局，有关部门（单位）教育司（局），部属各高等学校、部省合建各高等学校：</w:t>
      </w:r>
    </w:p>
    <w:p w14:paraId="265D9F2E" w14:textId="77777777" w:rsidR="00E91ED0" w:rsidRDefault="00E91ED0" w:rsidP="00E91ED0"/>
    <w:p w14:paraId="70B05D5B" w14:textId="77777777" w:rsidR="00E91ED0" w:rsidRDefault="00E91ED0" w:rsidP="00E91ED0">
      <w:r>
        <w:rPr>
          <w:rFonts w:hint="eastAsia"/>
        </w:rPr>
        <w:t xml:space="preserve">　　为贯彻国家有关战略要求，落实《国务院办公厅关于深化产教融合的若干意见》（国办发〔</w:t>
      </w:r>
      <w:r>
        <w:t>2017〕95号）和《教育部 工业和信息化部 中国工程院关于加快建设发展新工科 实施卓越工程师教育培养计划2.0的意见》（</w:t>
      </w:r>
      <w:proofErr w:type="gramStart"/>
      <w:r>
        <w:t>教高〔2018〕</w:t>
      </w:r>
      <w:proofErr w:type="gramEnd"/>
      <w:r>
        <w:t>3号）等文件精神，推进现代产业学院建设工作，教育部、工业和信息化部研究制定了《现代产业学院建设指南（试行）》，现印发给你们，请结合本地、本单位实际，认真遵照执行。</w:t>
      </w:r>
    </w:p>
    <w:p w14:paraId="38FA6E5C" w14:textId="77777777" w:rsidR="00E91ED0" w:rsidRDefault="00E91ED0" w:rsidP="00E91ED0"/>
    <w:p w14:paraId="7A689476" w14:textId="77777777" w:rsidR="00E91ED0" w:rsidRDefault="00E91ED0" w:rsidP="00E91ED0">
      <w:pPr>
        <w:ind w:firstLineChars="2200" w:firstLine="4620"/>
      </w:pPr>
      <w:r>
        <w:rPr>
          <w:rFonts w:hint="eastAsia"/>
        </w:rPr>
        <w:t>教育部办公厅</w:t>
      </w:r>
      <w:r>
        <w:t xml:space="preserve"> 工业和信息化部办公厅</w:t>
      </w:r>
    </w:p>
    <w:p w14:paraId="1914794B" w14:textId="77777777" w:rsidR="00E91ED0" w:rsidRDefault="00E91ED0" w:rsidP="00E91ED0"/>
    <w:p w14:paraId="417DE0A0" w14:textId="77777777" w:rsidR="00E91ED0" w:rsidRDefault="00E91ED0" w:rsidP="00E91ED0">
      <w:pPr>
        <w:ind w:firstLineChars="2800" w:firstLine="5880"/>
      </w:pPr>
      <w:r>
        <w:t>2020年7月30日</w:t>
      </w:r>
    </w:p>
    <w:p w14:paraId="151F44AD" w14:textId="77777777" w:rsidR="00E91ED0" w:rsidRPr="00E91ED0" w:rsidRDefault="00E91ED0" w:rsidP="00E91ED0">
      <w:pPr>
        <w:rPr>
          <w:b/>
          <w:bCs/>
          <w:sz w:val="28"/>
          <w:szCs w:val="28"/>
        </w:rPr>
      </w:pPr>
    </w:p>
    <w:p w14:paraId="6B9A5F8F" w14:textId="77777777" w:rsidR="00E91ED0" w:rsidRPr="00E91ED0" w:rsidRDefault="00E91ED0" w:rsidP="00E91ED0">
      <w:pPr>
        <w:ind w:firstLineChars="800" w:firstLine="2240"/>
        <w:rPr>
          <w:b/>
          <w:bCs/>
          <w:sz w:val="28"/>
          <w:szCs w:val="28"/>
        </w:rPr>
      </w:pPr>
      <w:r w:rsidRPr="00E91ED0">
        <w:rPr>
          <w:rFonts w:hint="eastAsia"/>
          <w:b/>
          <w:bCs/>
          <w:sz w:val="28"/>
          <w:szCs w:val="28"/>
        </w:rPr>
        <w:t>现代产业学院建设指南（试行）</w:t>
      </w:r>
    </w:p>
    <w:p w14:paraId="1C50F26E" w14:textId="77777777" w:rsidR="00E91ED0" w:rsidRDefault="00E91ED0" w:rsidP="00E91ED0"/>
    <w:p w14:paraId="687114A4" w14:textId="77777777" w:rsidR="00E91ED0" w:rsidRDefault="00E91ED0" w:rsidP="00E91ED0">
      <w:r>
        <w:rPr>
          <w:rFonts w:hint="eastAsia"/>
        </w:rPr>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14:paraId="5531B7A3" w14:textId="77777777" w:rsidR="00E91ED0" w:rsidRDefault="00E91ED0" w:rsidP="00E91ED0"/>
    <w:p w14:paraId="6F5EBCCE" w14:textId="77777777" w:rsidR="00E91ED0" w:rsidRPr="00E91ED0" w:rsidRDefault="00E91ED0" w:rsidP="00E91ED0">
      <w:pPr>
        <w:rPr>
          <w:b/>
          <w:bCs/>
        </w:rPr>
      </w:pPr>
      <w:r>
        <w:rPr>
          <w:rFonts w:hint="eastAsia"/>
        </w:rPr>
        <w:t xml:space="preserve">　</w:t>
      </w:r>
      <w:r w:rsidRPr="00E91ED0">
        <w:rPr>
          <w:rFonts w:hint="eastAsia"/>
          <w:b/>
          <w:bCs/>
        </w:rPr>
        <w:t xml:space="preserve">　一、指导思想</w:t>
      </w:r>
    </w:p>
    <w:p w14:paraId="207E2DD0" w14:textId="77777777" w:rsidR="00E91ED0" w:rsidRDefault="00E91ED0" w:rsidP="00E91ED0"/>
    <w:p w14:paraId="23B04B86" w14:textId="77777777" w:rsidR="00E91ED0" w:rsidRDefault="00E91ED0" w:rsidP="00E91ED0">
      <w:r>
        <w:rPr>
          <w:rFonts w:hint="eastAsia"/>
        </w:rPr>
        <w:t xml:space="preserve">　　以习近平新时代中国特色社会主义思想为指导，深入贯彻党的十九大和十九届二中、三中、四中全会精神，贯彻落实全国教育大会精神和《中国教育现代化</w:t>
      </w:r>
      <w:r>
        <w:t>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14:paraId="3D4E07AE" w14:textId="77777777" w:rsidR="00E91ED0" w:rsidRDefault="00E91ED0" w:rsidP="00E91ED0"/>
    <w:p w14:paraId="75897A4B" w14:textId="77777777" w:rsidR="00E91ED0" w:rsidRPr="00E91ED0" w:rsidRDefault="00E91ED0" w:rsidP="00E91ED0">
      <w:pPr>
        <w:rPr>
          <w:b/>
          <w:bCs/>
        </w:rPr>
      </w:pPr>
      <w:r w:rsidRPr="00E91ED0">
        <w:rPr>
          <w:rFonts w:hint="eastAsia"/>
          <w:b/>
          <w:bCs/>
        </w:rPr>
        <w:t xml:space="preserve">　　二、建设目标</w:t>
      </w:r>
    </w:p>
    <w:p w14:paraId="36259884" w14:textId="77777777" w:rsidR="00E91ED0" w:rsidRDefault="00E91ED0" w:rsidP="00E91ED0"/>
    <w:p w14:paraId="5B58D0CD" w14:textId="77777777" w:rsidR="00E91ED0" w:rsidRDefault="00E91ED0" w:rsidP="00E91ED0">
      <w:r>
        <w:rPr>
          <w:rFonts w:hint="eastAsia"/>
        </w:rPr>
        <w:t xml:space="preserve">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Pr>
          <w:rFonts w:hint="eastAsia"/>
        </w:rPr>
        <w:t>链有</w:t>
      </w:r>
      <w:r>
        <w:rPr>
          <w:rFonts w:hint="eastAsia"/>
        </w:rPr>
        <w:lastRenderedPageBreak/>
        <w:t>效</w:t>
      </w:r>
      <w:proofErr w:type="gramEnd"/>
      <w:r>
        <w:rPr>
          <w:rFonts w:hint="eastAsia"/>
        </w:rPr>
        <w:t>衔接机制，建立新型信息、人才、技术与物质资源共享机制，</w:t>
      </w:r>
      <w:proofErr w:type="gramStart"/>
      <w:r>
        <w:rPr>
          <w:rFonts w:hint="eastAsia"/>
        </w:rPr>
        <w:t>完善产</w:t>
      </w:r>
      <w:proofErr w:type="gramEnd"/>
      <w:r>
        <w:rPr>
          <w:rFonts w:hint="eastAsia"/>
        </w:rPr>
        <w:t>教融合协同育人机制，创新企业兼职教师评聘机制，构建高等教育与产业集群联动发展机制，打造一批</w:t>
      </w:r>
      <w:proofErr w:type="gramStart"/>
      <w:r>
        <w:rPr>
          <w:rFonts w:hint="eastAsia"/>
        </w:rPr>
        <w:t>融人才</w:t>
      </w:r>
      <w:proofErr w:type="gramEnd"/>
      <w:r>
        <w:rPr>
          <w:rFonts w:hint="eastAsia"/>
        </w:rPr>
        <w:t>培养、科学研究、技术创新、企业服务、学生创业等功能于一体的示范性人才培养实体，为应用型高校建设提供可复制、可推广的新模式。</w:t>
      </w:r>
    </w:p>
    <w:p w14:paraId="794F21EF" w14:textId="77777777" w:rsidR="00E91ED0" w:rsidRPr="00E91ED0" w:rsidRDefault="00E91ED0" w:rsidP="00E91ED0">
      <w:pPr>
        <w:rPr>
          <w:b/>
          <w:bCs/>
        </w:rPr>
      </w:pPr>
    </w:p>
    <w:p w14:paraId="6BD5C961" w14:textId="77777777" w:rsidR="00E91ED0" w:rsidRPr="00E91ED0" w:rsidRDefault="00E91ED0" w:rsidP="00E91ED0">
      <w:pPr>
        <w:rPr>
          <w:b/>
          <w:bCs/>
        </w:rPr>
      </w:pPr>
      <w:r w:rsidRPr="00E91ED0">
        <w:rPr>
          <w:rFonts w:hint="eastAsia"/>
          <w:b/>
          <w:bCs/>
        </w:rPr>
        <w:t xml:space="preserve">　　三、建设原则</w:t>
      </w:r>
    </w:p>
    <w:p w14:paraId="039B7C50" w14:textId="77777777" w:rsidR="00E91ED0" w:rsidRDefault="00E91ED0" w:rsidP="00E91ED0"/>
    <w:p w14:paraId="7EFCB617" w14:textId="77777777" w:rsidR="00E91ED0" w:rsidRDefault="00E91ED0" w:rsidP="00E91ED0">
      <w:r>
        <w:rPr>
          <w:rFonts w:hint="eastAsia"/>
        </w:rPr>
        <w:t xml:space="preserve">　　坚持育人为本。以立德树人为根本任务，以提高人才培养能力为核心，推动学校人才培养供给侧与产业需求侧紧密对接，培养符合产业高质量发展和创新需求的高素质人才。</w:t>
      </w:r>
    </w:p>
    <w:p w14:paraId="3FE296ED" w14:textId="77777777" w:rsidR="00E91ED0" w:rsidRDefault="00E91ED0" w:rsidP="00E91ED0"/>
    <w:p w14:paraId="72C4E4A0" w14:textId="77777777" w:rsidR="00E91ED0" w:rsidRDefault="00E91ED0" w:rsidP="00E91ED0">
      <w:r>
        <w:rPr>
          <w:rFonts w:hint="eastAsia"/>
        </w:rPr>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14:paraId="0683C8DD" w14:textId="77777777" w:rsidR="00E91ED0" w:rsidRDefault="00E91ED0" w:rsidP="00E91ED0"/>
    <w:p w14:paraId="08BD67C8" w14:textId="77777777" w:rsidR="00E91ED0" w:rsidRDefault="00E91ED0" w:rsidP="00E91ED0">
      <w:r>
        <w:rPr>
          <w:rFonts w:hint="eastAsia"/>
        </w:rPr>
        <w:t xml:space="preserve">　　坚持产教融合。将人才培养、教师专业化发展、实训实习实践、学生创新创业、企业服务科技创新功能有机结合，促进产教融合、科教融合，打造集产、学、</w:t>
      </w:r>
      <w:proofErr w:type="gramStart"/>
      <w:r>
        <w:rPr>
          <w:rFonts w:hint="eastAsia"/>
        </w:rPr>
        <w:t>研</w:t>
      </w:r>
      <w:proofErr w:type="gramEnd"/>
      <w:r>
        <w:rPr>
          <w:rFonts w:hint="eastAsia"/>
        </w:rPr>
        <w:t>、转、创、用于一体，互补、互利、互动、多赢的实体性人才培养创新平台。</w:t>
      </w:r>
    </w:p>
    <w:p w14:paraId="65431E8C" w14:textId="77777777" w:rsidR="00E91ED0" w:rsidRDefault="00E91ED0" w:rsidP="00E91ED0"/>
    <w:p w14:paraId="5AF7D838" w14:textId="77777777" w:rsidR="00E91ED0" w:rsidRDefault="00E91ED0" w:rsidP="00E91ED0">
      <w:r>
        <w:rPr>
          <w:rFonts w:hint="eastAsia"/>
        </w:rPr>
        <w:t xml:space="preserve">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14:paraId="712EC3BE" w14:textId="77777777" w:rsidR="00E91ED0" w:rsidRPr="00E91ED0" w:rsidRDefault="00E91ED0" w:rsidP="00E91ED0">
      <w:pPr>
        <w:rPr>
          <w:b/>
          <w:bCs/>
        </w:rPr>
      </w:pPr>
    </w:p>
    <w:p w14:paraId="2A184357" w14:textId="77777777" w:rsidR="00E91ED0" w:rsidRPr="00E91ED0" w:rsidRDefault="00E91ED0" w:rsidP="00E91ED0">
      <w:pPr>
        <w:rPr>
          <w:b/>
          <w:bCs/>
        </w:rPr>
      </w:pPr>
      <w:r w:rsidRPr="00E91ED0">
        <w:rPr>
          <w:rFonts w:hint="eastAsia"/>
          <w:b/>
          <w:bCs/>
        </w:rPr>
        <w:t xml:space="preserve">　　四、建设任务</w:t>
      </w:r>
    </w:p>
    <w:p w14:paraId="7FDC290F" w14:textId="77777777" w:rsidR="00E91ED0" w:rsidRDefault="00E91ED0" w:rsidP="00E91ED0"/>
    <w:p w14:paraId="3C201717" w14:textId="77777777" w:rsidR="00E91ED0" w:rsidRDefault="00E91ED0" w:rsidP="00E91ED0">
      <w:r>
        <w:rPr>
          <w:rFonts w:hint="eastAsia"/>
        </w:rPr>
        <w:t xml:space="preserve">　　（一）创新人才培养模式</w:t>
      </w:r>
    </w:p>
    <w:p w14:paraId="3622A3E6" w14:textId="77777777" w:rsidR="00E91ED0" w:rsidRDefault="00E91ED0" w:rsidP="00E91ED0"/>
    <w:p w14:paraId="69F68086" w14:textId="77777777" w:rsidR="00E91ED0" w:rsidRDefault="00E91ED0" w:rsidP="00E91ED0">
      <w:r>
        <w:rPr>
          <w:rFonts w:hint="eastAsia"/>
        </w:rPr>
        <w:t xml:space="preserve">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w:t>
      </w:r>
      <w:proofErr w:type="gramStart"/>
      <w:r>
        <w:rPr>
          <w:rFonts w:hint="eastAsia"/>
        </w:rPr>
        <w:t>凝练产</w:t>
      </w:r>
      <w:proofErr w:type="gramEnd"/>
      <w:r>
        <w:rPr>
          <w:rFonts w:hint="eastAsia"/>
        </w:rPr>
        <w:t>教深度融合、多方协同育人的应用型人才培养模式。</w:t>
      </w:r>
    </w:p>
    <w:p w14:paraId="30AD89F2" w14:textId="77777777" w:rsidR="00E91ED0" w:rsidRDefault="00E91ED0" w:rsidP="00E91ED0"/>
    <w:p w14:paraId="0C91C6A9" w14:textId="77777777" w:rsidR="00E91ED0" w:rsidRDefault="00E91ED0" w:rsidP="00E91ED0">
      <w:r>
        <w:rPr>
          <w:rFonts w:hint="eastAsia"/>
        </w:rPr>
        <w:t xml:space="preserve">　　（二）提升专业建设质量</w:t>
      </w:r>
    </w:p>
    <w:p w14:paraId="4F7EE848" w14:textId="77777777" w:rsidR="00E91ED0" w:rsidRDefault="00E91ED0" w:rsidP="00E91ED0"/>
    <w:p w14:paraId="52A1F669" w14:textId="77777777" w:rsidR="00E91ED0" w:rsidRDefault="00E91ED0" w:rsidP="00E91ED0">
      <w:r>
        <w:rPr>
          <w:rFonts w:hint="eastAsia"/>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w:t>
      </w:r>
      <w:r>
        <w:rPr>
          <w:rFonts w:hint="eastAsia"/>
        </w:rPr>
        <w:lastRenderedPageBreak/>
        <w:t>实质等效的专业认证，促进专业认证与创业就业资格协调联动，提高专业建设标准化、国际化水平。</w:t>
      </w:r>
    </w:p>
    <w:p w14:paraId="2A76F555" w14:textId="77777777" w:rsidR="00E91ED0" w:rsidRDefault="00E91ED0" w:rsidP="00E91ED0"/>
    <w:p w14:paraId="30AE99E4" w14:textId="77777777" w:rsidR="00E91ED0" w:rsidRDefault="00E91ED0" w:rsidP="00E91ED0">
      <w:r>
        <w:rPr>
          <w:rFonts w:hint="eastAsia"/>
        </w:rPr>
        <w:t xml:space="preserve">　　（三）开发校企合作课程</w:t>
      </w:r>
    </w:p>
    <w:p w14:paraId="35529BC4" w14:textId="77777777" w:rsidR="00E91ED0" w:rsidRDefault="00E91ED0" w:rsidP="00E91ED0"/>
    <w:p w14:paraId="3D2E832C" w14:textId="77777777" w:rsidR="00E91ED0" w:rsidRDefault="00E91ED0" w:rsidP="00E91ED0">
      <w:r>
        <w:rPr>
          <w:rFonts w:hint="eastAsia"/>
        </w:rPr>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14:paraId="3C6B0813" w14:textId="77777777" w:rsidR="00E91ED0" w:rsidRDefault="00E91ED0" w:rsidP="00E91ED0"/>
    <w:p w14:paraId="7121999D" w14:textId="77777777" w:rsidR="00E91ED0" w:rsidRDefault="00E91ED0" w:rsidP="00E91ED0">
      <w:r>
        <w:rPr>
          <w:rFonts w:hint="eastAsia"/>
        </w:rPr>
        <w:t xml:space="preserve">　　（四）打造实习实训基地</w:t>
      </w:r>
    </w:p>
    <w:p w14:paraId="310F1EA3" w14:textId="77777777" w:rsidR="00E91ED0" w:rsidRDefault="00E91ED0" w:rsidP="00E91ED0"/>
    <w:p w14:paraId="2C171DC5" w14:textId="77777777" w:rsidR="00E91ED0" w:rsidRDefault="00E91ED0" w:rsidP="00E91ED0">
      <w:r>
        <w:rPr>
          <w:rFonts w:hint="eastAsia"/>
        </w:rPr>
        <w:t xml:space="preserve">　　基于行业企业的产品、技术和生产流程，创新多主体间的合作模式，构建基于产业发展和创新需求的实践教学和实训实习环境。统筹各</w:t>
      </w:r>
      <w:proofErr w:type="gramStart"/>
      <w:r>
        <w:rPr>
          <w:rFonts w:hint="eastAsia"/>
        </w:rPr>
        <w:t>类实践</w:t>
      </w:r>
      <w:proofErr w:type="gramEnd"/>
      <w:r>
        <w:rPr>
          <w:rFonts w:hint="eastAsia"/>
        </w:rPr>
        <w:t>教学资源，充分利用科技产业园、行业龙头企业等优质资源，构建功能集约、开放共享、高效运行的专业类或跨专业</w:t>
      </w:r>
      <w:proofErr w:type="gramStart"/>
      <w:r>
        <w:rPr>
          <w:rFonts w:hint="eastAsia"/>
        </w:rPr>
        <w:t>类实践</w:t>
      </w:r>
      <w:proofErr w:type="gramEnd"/>
      <w:r>
        <w:rPr>
          <w:rFonts w:hint="eastAsia"/>
        </w:rPr>
        <w:t>教学平台。通过引进企业研发平台、生产基地，建设一批兼具生产、教学、研发、创新创业功能的校企一体、产学研用协同的大型实验、实训实习基地。</w:t>
      </w:r>
    </w:p>
    <w:p w14:paraId="0DDDDE25" w14:textId="77777777" w:rsidR="00E91ED0" w:rsidRDefault="00E91ED0" w:rsidP="00E91ED0"/>
    <w:p w14:paraId="139FE12C" w14:textId="77777777" w:rsidR="00E91ED0" w:rsidRDefault="00E91ED0" w:rsidP="00E91ED0">
      <w:r>
        <w:rPr>
          <w:rFonts w:hint="eastAsia"/>
        </w:rPr>
        <w:t xml:space="preserve">　　（五）建设高水平教师队伍</w:t>
      </w:r>
    </w:p>
    <w:p w14:paraId="778E2382" w14:textId="77777777" w:rsidR="00E91ED0" w:rsidRDefault="00E91ED0" w:rsidP="00E91ED0"/>
    <w:p w14:paraId="22F519DB" w14:textId="77777777" w:rsidR="00E91ED0" w:rsidRDefault="00E91ED0" w:rsidP="00E91ED0">
      <w:r>
        <w:rPr>
          <w:rFonts w:hint="eastAsia"/>
        </w:rPr>
        <w:t xml:space="preserve">　　依托现代产业学院，探索校</w:t>
      </w:r>
      <w:proofErr w:type="gramStart"/>
      <w:r>
        <w:rPr>
          <w:rFonts w:hint="eastAsia"/>
        </w:rPr>
        <w:t>企人才</w:t>
      </w:r>
      <w:proofErr w:type="gramEnd"/>
      <w:r>
        <w:rPr>
          <w:rFonts w:hint="eastAsia"/>
        </w:rPr>
        <w:t>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等业务，将现代产业学院建设成“双师双能型”教师培养培训基地。开展校企导师联合授课、联合指导，推进教师激励制度探索，打造高水平教学团队。</w:t>
      </w:r>
    </w:p>
    <w:p w14:paraId="2FEDA221" w14:textId="77777777" w:rsidR="00E91ED0" w:rsidRDefault="00E91ED0" w:rsidP="00E91ED0"/>
    <w:p w14:paraId="4A718EF9" w14:textId="77777777" w:rsidR="00E91ED0" w:rsidRDefault="00E91ED0" w:rsidP="00E91ED0">
      <w:r>
        <w:rPr>
          <w:rFonts w:hint="eastAsia"/>
        </w:rPr>
        <w:t xml:space="preserve">　　（六）搭建产学研服务平台</w:t>
      </w:r>
    </w:p>
    <w:p w14:paraId="0186CF23" w14:textId="77777777" w:rsidR="00E91ED0" w:rsidRDefault="00E91ED0" w:rsidP="00E91ED0"/>
    <w:p w14:paraId="2BC51BAD" w14:textId="77777777" w:rsidR="00E91ED0" w:rsidRDefault="00E91ED0" w:rsidP="00E91ED0">
      <w:r>
        <w:rPr>
          <w:rFonts w:hint="eastAsia"/>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14:paraId="43C38AE6" w14:textId="77777777" w:rsidR="00E91ED0" w:rsidRDefault="00E91ED0" w:rsidP="00E91ED0"/>
    <w:p w14:paraId="3FB470BC" w14:textId="77777777" w:rsidR="00E91ED0" w:rsidRDefault="00E91ED0" w:rsidP="00E91ED0">
      <w:r>
        <w:rPr>
          <w:rFonts w:hint="eastAsia"/>
        </w:rPr>
        <w:t xml:space="preserve">　　（七）完善管理体制机制</w:t>
      </w:r>
    </w:p>
    <w:p w14:paraId="0855AFEC" w14:textId="77777777" w:rsidR="00E91ED0" w:rsidRDefault="00E91ED0" w:rsidP="00E91ED0"/>
    <w:p w14:paraId="5A4A991F" w14:textId="77777777" w:rsidR="00E91ED0" w:rsidRDefault="00E91ED0" w:rsidP="00E91ED0">
      <w:r>
        <w:rPr>
          <w:rFonts w:hint="eastAsia"/>
        </w:rPr>
        <w:t xml:space="preserve">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w:t>
      </w:r>
      <w:r>
        <w:rPr>
          <w:rFonts w:hint="eastAsia"/>
        </w:rPr>
        <w:lastRenderedPageBreak/>
        <w:t>优化创新资源配置模式，增强“自我造血”能力，打造高校产教融合的示范区，实现教育链、创新链、产业链的深度融合。</w:t>
      </w:r>
    </w:p>
    <w:p w14:paraId="7AE1106D" w14:textId="77777777" w:rsidR="00E91ED0" w:rsidRDefault="00E91ED0" w:rsidP="00E91ED0"/>
    <w:p w14:paraId="27402175" w14:textId="77777777" w:rsidR="00E91ED0" w:rsidRPr="00E91ED0" w:rsidRDefault="00E91ED0" w:rsidP="00E91ED0">
      <w:pPr>
        <w:rPr>
          <w:b/>
          <w:bCs/>
        </w:rPr>
      </w:pPr>
      <w:r>
        <w:rPr>
          <w:rFonts w:hint="eastAsia"/>
        </w:rPr>
        <w:t xml:space="preserve">　</w:t>
      </w:r>
      <w:r w:rsidRPr="00E91ED0">
        <w:rPr>
          <w:rFonts w:hint="eastAsia"/>
          <w:b/>
          <w:bCs/>
        </w:rPr>
        <w:t xml:space="preserve">　五、建设立项</w:t>
      </w:r>
    </w:p>
    <w:p w14:paraId="625042B8" w14:textId="77777777" w:rsidR="00E91ED0" w:rsidRDefault="00E91ED0" w:rsidP="00E91ED0"/>
    <w:p w14:paraId="3C1C760B" w14:textId="77777777" w:rsidR="00E91ED0" w:rsidRDefault="00E91ED0" w:rsidP="00E91ED0">
      <w:r>
        <w:rPr>
          <w:rFonts w:hint="eastAsia"/>
        </w:rPr>
        <w:t xml:space="preserve">　　教育部、工业和信息化部根据国家经济社会发展需求，加强顶层设计和统筹协调，规划现代产业学院建设布局，指导和组织开展现代产业学院立项建设和评估。</w:t>
      </w:r>
    </w:p>
    <w:p w14:paraId="2AE95EBC" w14:textId="77777777" w:rsidR="00E91ED0" w:rsidRDefault="00E91ED0" w:rsidP="00E91ED0"/>
    <w:p w14:paraId="55E42ADC" w14:textId="77777777" w:rsidR="00E91ED0" w:rsidRDefault="00E91ED0" w:rsidP="00E91ED0">
      <w:r>
        <w:rPr>
          <w:rFonts w:hint="eastAsia"/>
        </w:rPr>
        <w:t xml:space="preserve">　　（一）申请条件</w:t>
      </w:r>
    </w:p>
    <w:p w14:paraId="2D4D2E96" w14:textId="77777777" w:rsidR="00E91ED0" w:rsidRDefault="00E91ED0" w:rsidP="00E91ED0"/>
    <w:p w14:paraId="05010338" w14:textId="77777777" w:rsidR="00E91ED0" w:rsidRDefault="00E91ED0" w:rsidP="00E91ED0">
      <w:r>
        <w:rPr>
          <w:rFonts w:hint="eastAsia"/>
        </w:rPr>
        <w:t xml:space="preserve">　　现代产业学院应已具备或近期可以达到以下基础条件：</w:t>
      </w:r>
    </w:p>
    <w:p w14:paraId="12E51CD7" w14:textId="77777777" w:rsidR="00E91ED0" w:rsidRDefault="00E91ED0" w:rsidP="00E91ED0"/>
    <w:p w14:paraId="7A901EFF" w14:textId="77777777" w:rsidR="00E91ED0" w:rsidRDefault="00E91ED0" w:rsidP="00E91ED0">
      <w:r>
        <w:rPr>
          <w:rFonts w:hint="eastAsia"/>
        </w:rPr>
        <w:t xml:space="preserve">　　</w:t>
      </w:r>
      <w:r>
        <w:t>1.人才培养主要专业与区域产业发展具有高度契合性，相关专业已经列入“国家级一流专业”建设范围，具有相对优势；</w:t>
      </w:r>
    </w:p>
    <w:p w14:paraId="06021400" w14:textId="77777777" w:rsidR="00E91ED0" w:rsidRDefault="00E91ED0" w:rsidP="00E91ED0"/>
    <w:p w14:paraId="18C6051E" w14:textId="77777777" w:rsidR="00E91ED0" w:rsidRDefault="00E91ED0" w:rsidP="00E91ED0">
      <w:r>
        <w:rPr>
          <w:rFonts w:hint="eastAsia"/>
        </w:rPr>
        <w:t xml:space="preserve">　　</w:t>
      </w:r>
      <w:r>
        <w:t>2.相关产业列入区域发展整体规划；参与的企业主体参考产教融合型企业相关要求，在区域产业链条中居主要地位，或在区域产业集群中居关键地位；</w:t>
      </w:r>
    </w:p>
    <w:p w14:paraId="7FBEFD74" w14:textId="77777777" w:rsidR="00E91ED0" w:rsidRDefault="00E91ED0" w:rsidP="00E91ED0"/>
    <w:p w14:paraId="5D0E35C3" w14:textId="77777777" w:rsidR="00E91ED0" w:rsidRDefault="00E91ED0" w:rsidP="00E91ED0">
      <w:r>
        <w:rPr>
          <w:rFonts w:hint="eastAsia"/>
        </w:rPr>
        <w:t xml:space="preserve">　　</w:t>
      </w:r>
      <w:r>
        <w:t>3.具有相对稳定的高水平教学团队；</w:t>
      </w:r>
    </w:p>
    <w:p w14:paraId="053165F7" w14:textId="77777777" w:rsidR="00E91ED0" w:rsidRDefault="00E91ED0" w:rsidP="00E91ED0"/>
    <w:p w14:paraId="53216C54" w14:textId="77777777" w:rsidR="00E91ED0" w:rsidRDefault="00E91ED0" w:rsidP="00E91ED0">
      <w:r>
        <w:rPr>
          <w:rFonts w:hint="eastAsia"/>
        </w:rPr>
        <w:t xml:space="preserve">　　</w:t>
      </w:r>
      <w:r>
        <w:t>4.相关企业主体参与的兼职教师人员，中、高级专业技术职务的人员数量不低于高校专职教师的数量；</w:t>
      </w:r>
    </w:p>
    <w:p w14:paraId="4445A3D0" w14:textId="77777777" w:rsidR="00E91ED0" w:rsidRDefault="00E91ED0" w:rsidP="00E91ED0"/>
    <w:p w14:paraId="3EAA3F79" w14:textId="77777777" w:rsidR="00E91ED0" w:rsidRDefault="00E91ED0" w:rsidP="00E91ED0">
      <w:r>
        <w:rPr>
          <w:rFonts w:hint="eastAsia"/>
        </w:rPr>
        <w:t xml:space="preserve">　　</w:t>
      </w:r>
      <w:r>
        <w:t>5.加强产教融合，实践教学学时不低于专业人才培养方案总学时的30%；</w:t>
      </w:r>
    </w:p>
    <w:p w14:paraId="2451E7CA" w14:textId="77777777" w:rsidR="00E91ED0" w:rsidRDefault="00E91ED0" w:rsidP="00E91ED0"/>
    <w:p w14:paraId="7535FA42" w14:textId="77777777" w:rsidR="00E91ED0" w:rsidRDefault="00E91ED0" w:rsidP="00E91ED0">
      <w:r>
        <w:rPr>
          <w:rFonts w:hint="eastAsia"/>
        </w:rPr>
        <w:t xml:space="preserve">　　</w:t>
      </w:r>
      <w:r>
        <w:t>6.具有相对丰富的教学资源；</w:t>
      </w:r>
    </w:p>
    <w:p w14:paraId="32CEB9ED" w14:textId="77777777" w:rsidR="00E91ED0" w:rsidRDefault="00E91ED0" w:rsidP="00E91ED0"/>
    <w:p w14:paraId="3FBF8DFE" w14:textId="77777777" w:rsidR="00E91ED0" w:rsidRDefault="00E91ED0" w:rsidP="00E91ED0">
      <w:r>
        <w:rPr>
          <w:rFonts w:hint="eastAsia"/>
        </w:rPr>
        <w:t xml:space="preserve">　　</w:t>
      </w:r>
      <w:r>
        <w:t>7.初步形成理念先进、顺畅运行的管理体系；</w:t>
      </w:r>
    </w:p>
    <w:p w14:paraId="32B71B65" w14:textId="77777777" w:rsidR="00E91ED0" w:rsidRDefault="00E91ED0" w:rsidP="00E91ED0"/>
    <w:p w14:paraId="35A2CE87" w14:textId="77777777" w:rsidR="00E91ED0" w:rsidRDefault="00E91ED0" w:rsidP="00E91ED0">
      <w:r>
        <w:rPr>
          <w:rFonts w:hint="eastAsia"/>
        </w:rPr>
        <w:t xml:space="preserve">　　</w:t>
      </w:r>
      <w:r>
        <w:t>8.学校能够提供相对集中、面积充足的物理空间，每年提供稳定的经费支持，用于人员聘任、日常运行；</w:t>
      </w:r>
    </w:p>
    <w:p w14:paraId="41D9ECE8" w14:textId="77777777" w:rsidR="00E91ED0" w:rsidRDefault="00E91ED0" w:rsidP="00E91ED0"/>
    <w:p w14:paraId="60624E48" w14:textId="77777777" w:rsidR="00E91ED0" w:rsidRDefault="00E91ED0" w:rsidP="00E91ED0">
      <w:r>
        <w:rPr>
          <w:rFonts w:hint="eastAsia"/>
        </w:rPr>
        <w:t xml:space="preserve">　　</w:t>
      </w:r>
      <w:r>
        <w:t>9.学校给予发展所需政策扶持。</w:t>
      </w:r>
    </w:p>
    <w:p w14:paraId="3661FD5E" w14:textId="77777777" w:rsidR="00E91ED0" w:rsidRDefault="00E91ED0" w:rsidP="00E91ED0"/>
    <w:p w14:paraId="6841D77D" w14:textId="77777777" w:rsidR="00E91ED0" w:rsidRDefault="00E91ED0" w:rsidP="00E91ED0">
      <w:r>
        <w:rPr>
          <w:rFonts w:hint="eastAsia"/>
        </w:rPr>
        <w:t xml:space="preserve">　　（二）立项程序</w:t>
      </w:r>
    </w:p>
    <w:p w14:paraId="40F4B62B" w14:textId="77777777" w:rsidR="00E91ED0" w:rsidRDefault="00E91ED0" w:rsidP="00E91ED0"/>
    <w:p w14:paraId="06FD6EB5" w14:textId="77777777" w:rsidR="00E91ED0" w:rsidRDefault="00E91ED0" w:rsidP="00E91ED0">
      <w:r>
        <w:rPr>
          <w:rFonts w:hint="eastAsia"/>
        </w:rPr>
        <w:t xml:space="preserve">　　</w:t>
      </w:r>
      <w:r>
        <w:t>1.依托高校根据现代产业学院总体定位、建设思路，紧密结合实际，在充分论证基础上开展建设，搭建基础团队，明确体制机制。</w:t>
      </w:r>
    </w:p>
    <w:p w14:paraId="438CDC7C" w14:textId="77777777" w:rsidR="00E91ED0" w:rsidRDefault="00E91ED0" w:rsidP="00E91ED0"/>
    <w:p w14:paraId="0DF36CDF" w14:textId="77777777" w:rsidR="00E91ED0" w:rsidRDefault="00E91ED0" w:rsidP="00E91ED0">
      <w:r>
        <w:rPr>
          <w:rFonts w:hint="eastAsia"/>
        </w:rPr>
        <w:t xml:space="preserve">　　</w:t>
      </w:r>
      <w:r>
        <w:t>2.具备条件的高校经上级主管部门同意后向教育部提出申请。同时，申请单位通过所在地省级工业和信息化主管部门向工业和信息化部报备。</w:t>
      </w:r>
    </w:p>
    <w:p w14:paraId="4EA46919" w14:textId="77777777" w:rsidR="00E91ED0" w:rsidRDefault="00E91ED0" w:rsidP="00E91ED0"/>
    <w:p w14:paraId="1460C5DE" w14:textId="77777777" w:rsidR="00E91ED0" w:rsidRDefault="00E91ED0" w:rsidP="00E91ED0">
      <w:r>
        <w:rPr>
          <w:rFonts w:hint="eastAsia"/>
        </w:rPr>
        <w:t xml:space="preserve">　　</w:t>
      </w:r>
      <w:r>
        <w:t>3.教育部、工业和信息化部组织专家进行论证，重点考察人才培养模式、建设基础、政策支持和保障条件等，按照“分区论证、试点先行、分批启动”的原则进行培育建设。</w:t>
      </w:r>
    </w:p>
    <w:p w14:paraId="5F938AB2" w14:textId="77777777" w:rsidR="00E91ED0" w:rsidRDefault="00E91ED0" w:rsidP="00E91ED0"/>
    <w:p w14:paraId="29F1E999" w14:textId="3A3CBF95" w:rsidR="00E91ED0" w:rsidRDefault="00E91ED0" w:rsidP="00E91ED0">
      <w:pPr>
        <w:rPr>
          <w:rFonts w:hint="eastAsia"/>
        </w:rPr>
      </w:pPr>
      <w:r>
        <w:rPr>
          <w:rFonts w:hint="eastAsia"/>
        </w:rPr>
        <w:t xml:space="preserve">　　</w:t>
      </w:r>
      <w:r>
        <w:t xml:space="preserve">4.教育部、工业和信息化部将统筹各类资源，对现代产业学院建设予以政策支持和资源倾斜，加大对毕业生的就业指导和服务力度，推动稳定发展。　</w:t>
      </w:r>
    </w:p>
    <w:sectPr w:rsidR="00E91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D0"/>
    <w:rsid w:val="00E91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673F"/>
  <w15:chartTrackingRefBased/>
  <w15:docId w15:val="{519AFAA3-8D3A-4844-83D6-87BE8A80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rPr>
      <w14:ligatures w14:val="none"/>
    </w:rPr>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1ED0"/>
    <w:rPr>
      <w:color w:val="0563C1" w:themeColor="hyperlink"/>
      <w:u w:val="single"/>
    </w:rPr>
  </w:style>
  <w:style w:type="character" w:styleId="a4">
    <w:name w:val="Unresolved Mention"/>
    <w:basedOn w:val="a0"/>
    <w:uiPriority w:val="99"/>
    <w:semiHidden/>
    <w:unhideWhenUsed/>
    <w:rsid w:val="00E91ED0"/>
    <w:rPr>
      <w:color w:val="605E5C"/>
      <w:shd w:val="clear" w:color="auto" w:fill="E1DFDD"/>
    </w:rPr>
  </w:style>
  <w:style w:type="character" w:styleId="a5">
    <w:name w:val="FollowedHyperlink"/>
    <w:basedOn w:val="a0"/>
    <w:uiPriority w:val="99"/>
    <w:semiHidden/>
    <w:unhideWhenUsed/>
    <w:rsid w:val="00E91E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08/s7056/202008/t20200820_47913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zhl</dc:creator>
  <cp:keywords/>
  <dc:description/>
  <cp:lastModifiedBy>zhl</cp:lastModifiedBy>
  <cp:revision>1</cp:revision>
  <dcterms:created xsi:type="dcterms:W3CDTF">2023-03-09T02:37:00Z</dcterms:created>
  <dcterms:modified xsi:type="dcterms:W3CDTF">2023-03-09T02:41:00Z</dcterms:modified>
</cp:coreProperties>
</file>