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D760407">
      <w:pPr>
        <w:pStyle w:val="2"/>
        <w:bidi w:val="0"/>
        <w:ind w:left="84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AB级考生端说明手册</w:t>
      </w:r>
    </w:p>
    <w:p w14:paraId="67E1EFF3"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考生账号为自主注册，只有在准考库中的考生才可以注册。</w:t>
      </w:r>
    </w:p>
    <w:p w14:paraId="179C3F80"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如已有账号，点击右上角</w:t>
      </w:r>
      <w:r>
        <w:drawing>
          <wp:inline distT="0" distB="0" distL="114300" distR="114300">
            <wp:extent cx="447675" cy="29527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按钮或点击</w:t>
      </w:r>
      <w:r>
        <w:drawing>
          <wp:inline distT="0" distB="0" distL="114300" distR="114300">
            <wp:extent cx="1476375" cy="46672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按钮等进行登录</w:t>
      </w:r>
      <w:bookmarkStart w:id="0" w:name="_GoBack"/>
      <w:bookmarkEnd w:id="0"/>
    </w:p>
    <w:p w14:paraId="671E87AE">
      <w:pPr>
        <w:numPr>
          <w:ilvl w:val="0"/>
          <w:numId w:val="0"/>
        </w:numPr>
      </w:pPr>
      <w:r>
        <w:drawing>
          <wp:inline distT="0" distB="0" distL="114300" distR="114300">
            <wp:extent cx="5266690" cy="2520950"/>
            <wp:effectExtent l="0" t="0" r="10160" b="1270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7DE54"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如未有账号，点击右上角</w:t>
      </w:r>
      <w:r>
        <w:drawing>
          <wp:inline distT="0" distB="0" distL="114300" distR="114300">
            <wp:extent cx="295275" cy="22860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按钮或点击</w:t>
      </w:r>
      <w:r>
        <w:drawing>
          <wp:inline distT="0" distB="0" distL="114300" distR="114300">
            <wp:extent cx="1257300" cy="48577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按钮等进行注册。</w:t>
      </w:r>
    </w:p>
    <w:p w14:paraId="588C49FF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5512BA21"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点击注册时按照页面提示填写相关信息，注意邮箱信息和格式，填写相关信息后</w:t>
      </w:r>
    </w:p>
    <w:p w14:paraId="3B08A699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</w:t>
      </w:r>
      <w:r>
        <w:drawing>
          <wp:inline distT="0" distB="0" distL="114300" distR="114300">
            <wp:extent cx="762000" cy="35242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按钮发送验证，会发送一条验证码信息到您的邮箱中，填写相关信息后</w:t>
      </w:r>
    </w:p>
    <w:p w14:paraId="7EC7610F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</w:t>
      </w:r>
      <w:r>
        <w:drawing>
          <wp:inline distT="0" distB="0" distL="114300" distR="114300">
            <wp:extent cx="3457575" cy="419100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按钮进行注册。</w:t>
      </w:r>
    </w:p>
    <w:p w14:paraId="5EBA4096">
      <w:pPr>
        <w:numPr>
          <w:ilvl w:val="0"/>
          <w:numId w:val="0"/>
        </w:numPr>
        <w:ind w:leftChars="0"/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注：只有在本次考试名单中的考生才可以报名，请注意填写相关信息。</w:t>
      </w:r>
    </w:p>
    <w:p w14:paraId="11DE3A5B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520950"/>
            <wp:effectExtent l="0" t="0" r="10160" b="1270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1449D">
      <w:pPr>
        <w:numPr>
          <w:ilvl w:val="0"/>
          <w:numId w:val="0"/>
        </w:numPr>
        <w:ind w:leftChars="0"/>
      </w:pPr>
    </w:p>
    <w:p w14:paraId="597AF617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注册后点击登录，填写注册时填写的邮箱或手机号，正确填写密码、输入验证码之后点击登录按钮登录考试报名平台。</w:t>
      </w:r>
    </w:p>
    <w:p w14:paraId="7BD9BE20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520950"/>
            <wp:effectExtent l="0" t="0" r="10160" b="1270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E1AEA">
      <w:pPr>
        <w:numPr>
          <w:ilvl w:val="0"/>
          <w:numId w:val="0"/>
        </w:numPr>
        <w:ind w:leftChars="0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验证码为图中数字计算后的值，如看不清点击图片切换下一张验证码，也可以使用邮箱和邮箱验证码进行登录。</w:t>
      </w:r>
    </w:p>
    <w:p w14:paraId="573EB816">
      <w:pPr>
        <w:numPr>
          <w:ilvl w:val="0"/>
          <w:numId w:val="0"/>
        </w:numPr>
        <w:ind w:leftChars="0"/>
        <w:rPr>
          <w:rFonts w:hint="default"/>
          <w:color w:val="FF0000"/>
          <w:lang w:val="en-US" w:eastAsia="zh-CN"/>
        </w:rPr>
      </w:pPr>
    </w:p>
    <w:p w14:paraId="4096CA40">
      <w:pPr>
        <w:numPr>
          <w:ilvl w:val="0"/>
          <w:numId w:val="1"/>
        </w:numPr>
        <w:ind w:left="0" w:leftChars="0" w:firstLine="0" w:firstLineChars="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如忘记密码，点击登陆页面登录按钮下的</w:t>
      </w:r>
      <w:r>
        <w:drawing>
          <wp:inline distT="0" distB="0" distL="114300" distR="114300">
            <wp:extent cx="838200" cy="276225"/>
            <wp:effectExtent l="0" t="0" r="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按钮通过邮箱账号进行找回。</w:t>
      </w:r>
    </w:p>
    <w:p w14:paraId="53572859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520950"/>
            <wp:effectExtent l="0" t="0" r="10160" b="1270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92BA2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9865" cy="5054600"/>
            <wp:effectExtent l="0" t="0" r="6985" b="1270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05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6A8CB">
      <w:pPr>
        <w:numPr>
          <w:ilvl w:val="0"/>
          <w:numId w:val="0"/>
        </w:numPr>
        <w:ind w:leftChars="0"/>
      </w:pPr>
    </w:p>
    <w:p w14:paraId="70356301"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登陆后点击</w:t>
      </w:r>
      <w:r>
        <w:drawing>
          <wp:inline distT="0" distB="0" distL="114300" distR="114300">
            <wp:extent cx="1476375" cy="466725"/>
            <wp:effectExtent l="0" t="0" r="9525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按钮开始报名考试。</w:t>
      </w:r>
    </w:p>
    <w:p w14:paraId="1DC12741">
      <w:pPr>
        <w:numPr>
          <w:ilvl w:val="0"/>
          <w:numId w:val="0"/>
        </w:numPr>
        <w:ind w:leftChars="0"/>
      </w:pPr>
    </w:p>
    <w:p w14:paraId="55CEFD58">
      <w:pPr>
        <w:numPr>
          <w:ilvl w:val="0"/>
          <w:numId w:val="0"/>
        </w:numPr>
        <w:ind w:leftChars="0"/>
      </w:pPr>
    </w:p>
    <w:p w14:paraId="12AC673C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520950"/>
            <wp:effectExtent l="0" t="0" r="10160" b="12700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1CEDC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</w:t>
      </w:r>
      <w:r>
        <w:drawing>
          <wp:inline distT="0" distB="0" distL="114300" distR="114300">
            <wp:extent cx="3486150" cy="523875"/>
            <wp:effectExtent l="0" t="0" r="0" b="9525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按钮进行报名</w:t>
      </w:r>
    </w:p>
    <w:p w14:paraId="169B36F2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阅读报名协议后勾选协议并点击</w:t>
      </w:r>
      <w:r>
        <w:drawing>
          <wp:inline distT="0" distB="0" distL="114300" distR="114300">
            <wp:extent cx="1409700" cy="476250"/>
            <wp:effectExtent l="0" t="0" r="0" b="0"/>
            <wp:docPr id="2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按钮进行下一步。</w:t>
      </w:r>
    </w:p>
    <w:p w14:paraId="4D0CBB98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1770" cy="608965"/>
            <wp:effectExtent l="0" t="0" r="5080" b="635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0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18885">
      <w:pPr>
        <w:numPr>
          <w:ilvl w:val="0"/>
          <w:numId w:val="0"/>
        </w:numPr>
        <w:ind w:leftChars="0"/>
      </w:pPr>
    </w:p>
    <w:p w14:paraId="1E658581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进入报名报考信息采集页面后核对个人信息准确无误后</w:t>
      </w:r>
    </w:p>
    <w:p w14:paraId="39B04374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520950"/>
            <wp:effectExtent l="0" t="0" r="10160" b="12700"/>
            <wp:docPr id="2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827B0">
      <w:pPr>
        <w:numPr>
          <w:ilvl w:val="0"/>
          <w:numId w:val="0"/>
        </w:numPr>
        <w:ind w:leftChars="0"/>
      </w:pPr>
    </w:p>
    <w:p w14:paraId="72D8B321">
      <w:pPr>
        <w:numPr>
          <w:ilvl w:val="0"/>
          <w:numId w:val="0"/>
        </w:numPr>
        <w:ind w:leftChars="0"/>
      </w:pPr>
      <w:r>
        <w:rPr>
          <w:rFonts w:hint="eastAsia"/>
          <w:lang w:val="en-US" w:eastAsia="zh-CN"/>
        </w:rPr>
        <w:t>勾选想要报考的科目及保证信息准确性后点击确认按钮</w:t>
      </w:r>
      <w:r>
        <w:drawing>
          <wp:inline distT="0" distB="0" distL="114300" distR="114300">
            <wp:extent cx="1228725" cy="504825"/>
            <wp:effectExtent l="0" t="0" r="9525" b="9525"/>
            <wp:docPr id="2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88106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520950"/>
            <wp:effectExtent l="0" t="0" r="10160" b="12700"/>
            <wp:docPr id="2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C3466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再次点击</w:t>
      </w:r>
      <w:r>
        <w:drawing>
          <wp:inline distT="0" distB="0" distL="114300" distR="114300">
            <wp:extent cx="600075" cy="304800"/>
            <wp:effectExtent l="0" t="0" r="9525" b="0"/>
            <wp:docPr id="2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按钮进行报名。显示报名成功后即可。</w:t>
      </w:r>
    </w:p>
    <w:p w14:paraId="63C68610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0BF370D"/>
    <w:multiLevelType w:val="singleLevel"/>
    <w:tmpl w:val="20BF370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IxZjc1MzgyZmRjOGQ5NzFhMWU4YjhmOGQ0YWNlZjcifQ=="/>
  </w:docVars>
  <w:rsids>
    <w:rsidRoot w:val="00000000"/>
    <w:rsid w:val="39660E34"/>
    <w:rsid w:val="4393741B"/>
    <w:rsid w:val="7A8D2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446</Words>
  <Characters>471</Characters>
  <Lines>0</Lines>
  <Paragraphs>0</Paragraphs>
  <TotalTime>17</TotalTime>
  <ScaleCrop>false</ScaleCrop>
  <LinksUpToDate>false</LinksUpToDate>
  <CharactersWithSpaces>473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2024-04-02T09:02:00Z</dcterms:created>
  <dc:creator>Administrator</dc:creator>
  <cp:lastModifiedBy>NOKE</cp:lastModifiedBy>
  <dcterms:modified xsi:type="dcterms:W3CDTF">2025-03-05T03:05:36Z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EF1AB11EFA9349DD9DBD742BEA1A8FDA_12</vt:lpwstr>
  </property>
  <property fmtid="{D5CDD505-2E9C-101B-9397-08002B2CF9AE}" pid="4" name="KSOTemplateDocerSaveRecord">
    <vt:lpwstr>eyJoZGlkIjoiYTIxZjc1MzgyZmRjOGQ5NzFhMWU4YjhmOGQ0YWNlZjciLCJ1c2VySWQiOiIyNzg1MjY3NjEifQ==</vt:lpwstr>
  </property>
</Properties>
</file>